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FAA2" w14:textId="77777777" w:rsidR="0091107F" w:rsidRDefault="0091107F" w:rsidP="00F76C8F"/>
    <w:p w14:paraId="5AB21B90" w14:textId="77777777" w:rsidR="006D19CE" w:rsidRPr="00DE1E0C" w:rsidRDefault="006D19CE" w:rsidP="00F16015">
      <w:pPr>
        <w:pStyle w:val="Heading1"/>
      </w:pPr>
      <w:r w:rsidRPr="00DE1E0C">
        <w:t>S</w:t>
      </w:r>
      <w:r w:rsidR="00F76C8F" w:rsidRPr="00DE1E0C">
        <w:t>cheme</w:t>
      </w:r>
      <w:r w:rsidRPr="00DE1E0C">
        <w:t xml:space="preserve"> </w:t>
      </w:r>
      <w:r w:rsidR="00F76C8F" w:rsidRPr="00DE1E0C">
        <w:t>of</w:t>
      </w:r>
      <w:r w:rsidRPr="00DE1E0C">
        <w:t xml:space="preserve"> E</w:t>
      </w:r>
      <w:r w:rsidR="00F76C8F" w:rsidRPr="00DE1E0C">
        <w:t>mergency</w:t>
      </w:r>
      <w:r w:rsidRPr="00DE1E0C">
        <w:t xml:space="preserve"> F</w:t>
      </w:r>
      <w:r w:rsidR="00F76C8F" w:rsidRPr="00DE1E0C">
        <w:t>inancial</w:t>
      </w:r>
      <w:r w:rsidRPr="00DE1E0C">
        <w:t xml:space="preserve"> A</w:t>
      </w:r>
      <w:r w:rsidR="00F76C8F" w:rsidRPr="00DE1E0C">
        <w:t>ssistance to</w:t>
      </w:r>
      <w:r w:rsidRPr="00DE1E0C">
        <w:t xml:space="preserve"> D</w:t>
      </w:r>
      <w:r w:rsidR="00F76C8F" w:rsidRPr="00DE1E0C">
        <w:t>istrict</w:t>
      </w:r>
      <w:r w:rsidRPr="00DE1E0C">
        <w:t xml:space="preserve"> C</w:t>
      </w:r>
      <w:r w:rsidR="00F76C8F" w:rsidRPr="00DE1E0C">
        <w:t>ouncils</w:t>
      </w:r>
    </w:p>
    <w:p w14:paraId="7DD84B89" w14:textId="77777777" w:rsidR="003D3467" w:rsidRPr="00E76A4D" w:rsidRDefault="003D3467" w:rsidP="00F16015">
      <w:pPr>
        <w:pStyle w:val="Heading1"/>
        <w:rPr>
          <w:sz w:val="16"/>
          <w:szCs w:val="16"/>
        </w:rPr>
      </w:pPr>
    </w:p>
    <w:p w14:paraId="6DD6BA02" w14:textId="77777777" w:rsidR="0091107F" w:rsidRPr="00DE1E0C" w:rsidRDefault="000A75BE" w:rsidP="00F16015">
      <w:pPr>
        <w:pStyle w:val="Heading1"/>
      </w:pPr>
      <w:r w:rsidRPr="00DE1E0C">
        <w:t>Claim Contents</w:t>
      </w:r>
      <w:r w:rsidR="003D3467" w:rsidRPr="00DE1E0C">
        <w:t xml:space="preserve"> </w:t>
      </w:r>
    </w:p>
    <w:p w14:paraId="61AAC6A6" w14:textId="77777777" w:rsidR="00E15B12" w:rsidRPr="00E76A4D" w:rsidRDefault="00E15B12" w:rsidP="00F76C8F">
      <w:pPr>
        <w:rPr>
          <w:rFonts w:ascii="Arial" w:hAnsi="Arial" w:cs="Arial"/>
          <w:sz w:val="18"/>
          <w:szCs w:val="18"/>
        </w:rPr>
      </w:pPr>
    </w:p>
    <w:p w14:paraId="6F93CC1B" w14:textId="77777777" w:rsidR="005E7A7A" w:rsidRPr="00E76A4D" w:rsidRDefault="002D2165" w:rsidP="00F76C8F">
      <w:pPr>
        <w:rPr>
          <w:rFonts w:ascii="Arial" w:hAnsi="Arial" w:cs="Arial"/>
        </w:rPr>
      </w:pPr>
      <w:r w:rsidRPr="00E76A4D">
        <w:rPr>
          <w:rFonts w:ascii="Arial" w:hAnsi="Arial" w:cs="Arial"/>
        </w:rPr>
        <w:t>D</w:t>
      </w:r>
      <w:r w:rsidR="00F76C8F" w:rsidRPr="00E76A4D">
        <w:rPr>
          <w:rFonts w:ascii="Arial" w:hAnsi="Arial" w:cs="Arial"/>
        </w:rPr>
        <w:t>istrict</w:t>
      </w:r>
      <w:r w:rsidRPr="00E76A4D">
        <w:rPr>
          <w:rFonts w:ascii="Arial" w:hAnsi="Arial" w:cs="Arial"/>
        </w:rPr>
        <w:t xml:space="preserve"> C</w:t>
      </w:r>
      <w:r w:rsidR="00F76C8F" w:rsidRPr="00E76A4D">
        <w:rPr>
          <w:rFonts w:ascii="Arial" w:hAnsi="Arial" w:cs="Arial"/>
        </w:rPr>
        <w:t>ouncil</w:t>
      </w:r>
      <w:r w:rsidRPr="00E76A4D">
        <w:rPr>
          <w:rFonts w:ascii="Arial" w:hAnsi="Arial" w:cs="Arial"/>
        </w:rPr>
        <w:t xml:space="preserve"> ………………………………………………………………..</w:t>
      </w:r>
    </w:p>
    <w:p w14:paraId="140A270A" w14:textId="77777777" w:rsidR="002D2165" w:rsidRPr="00E76A4D" w:rsidRDefault="002D2165" w:rsidP="00F76C8F">
      <w:pPr>
        <w:rPr>
          <w:rFonts w:ascii="Arial" w:hAnsi="Arial" w:cs="Arial"/>
        </w:rPr>
      </w:pPr>
    </w:p>
    <w:p w14:paraId="64886E97" w14:textId="77777777" w:rsidR="00720FD9" w:rsidRPr="00E76A4D" w:rsidRDefault="00C12A3F" w:rsidP="00F76C8F">
      <w:pPr>
        <w:rPr>
          <w:rFonts w:ascii="Arial" w:hAnsi="Arial" w:cs="Arial"/>
        </w:rPr>
      </w:pPr>
      <w:r w:rsidRPr="00E76A4D">
        <w:rPr>
          <w:rFonts w:ascii="Arial" w:hAnsi="Arial" w:cs="Arial"/>
        </w:rPr>
        <w:t>Date/D</w:t>
      </w:r>
      <w:r w:rsidR="005E7A7A" w:rsidRPr="00E76A4D">
        <w:rPr>
          <w:rFonts w:ascii="Arial" w:hAnsi="Arial" w:cs="Arial"/>
        </w:rPr>
        <w:t>ates of Flooding</w:t>
      </w:r>
      <w:r w:rsidR="00A80DD3">
        <w:rPr>
          <w:rFonts w:ascii="Arial" w:hAnsi="Arial" w:cs="Arial"/>
        </w:rPr>
        <w:t xml:space="preserve"> …..</w:t>
      </w:r>
      <w:r w:rsidR="002D2165" w:rsidRPr="00E76A4D">
        <w:rPr>
          <w:rFonts w:ascii="Arial" w:hAnsi="Arial" w:cs="Arial"/>
        </w:rPr>
        <w:t>………………………………………………………..</w:t>
      </w:r>
      <w:r w:rsidR="00824426" w:rsidRPr="00E76A4D">
        <w:rPr>
          <w:rFonts w:ascii="Arial" w:hAnsi="Arial" w:cs="Arial"/>
        </w:rPr>
        <w:br/>
      </w:r>
    </w:p>
    <w:tbl>
      <w:tblPr>
        <w:tblStyle w:val="TableGrid"/>
        <w:tblW w:w="8500" w:type="dxa"/>
        <w:tblLayout w:type="fixed"/>
        <w:tblLook w:val="01E0" w:firstRow="1" w:lastRow="1" w:firstColumn="1" w:lastColumn="1" w:noHBand="0" w:noVBand="0"/>
        <w:tblCaption w:val="ANNEX D"/>
        <w:tblDescription w:val="ANNEX D"/>
      </w:tblPr>
      <w:tblGrid>
        <w:gridCol w:w="1271"/>
        <w:gridCol w:w="4301"/>
        <w:gridCol w:w="2928"/>
      </w:tblGrid>
      <w:tr w:rsidR="009A353D" w:rsidRPr="00F76C8F" w14:paraId="353F7CBD" w14:textId="77777777" w:rsidTr="00A40B50">
        <w:trPr>
          <w:trHeight w:val="363"/>
          <w:tblHeader/>
        </w:trPr>
        <w:tc>
          <w:tcPr>
            <w:tcW w:w="1271" w:type="dxa"/>
          </w:tcPr>
          <w:p w14:paraId="61078D64" w14:textId="77777777" w:rsidR="009A353D" w:rsidRPr="00F76C8F" w:rsidRDefault="0091107F" w:rsidP="00F76C8F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Annex</w:t>
            </w:r>
            <w:r w:rsidR="00F4359D" w:rsidRPr="00F76C8F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4301" w:type="dxa"/>
          </w:tcPr>
          <w:p w14:paraId="79C81CCD" w14:textId="77777777" w:rsidR="009A353D" w:rsidRPr="00F76C8F" w:rsidRDefault="009A353D" w:rsidP="00F76C8F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Item</w:t>
            </w:r>
          </w:p>
        </w:tc>
        <w:tc>
          <w:tcPr>
            <w:tcW w:w="2928" w:type="dxa"/>
          </w:tcPr>
          <w:p w14:paraId="0D05DEC2" w14:textId="77777777" w:rsidR="009A353D" w:rsidRPr="00F76C8F" w:rsidRDefault="009A353D" w:rsidP="00F76C8F">
            <w:pPr>
              <w:rPr>
                <w:rFonts w:ascii="Arial" w:hAnsi="Arial" w:cs="Arial"/>
                <w:b/>
              </w:rPr>
            </w:pPr>
          </w:p>
        </w:tc>
      </w:tr>
      <w:tr w:rsidR="00703432" w:rsidRPr="00F76C8F" w14:paraId="42C70F8E" w14:textId="77777777" w:rsidTr="00A40B50">
        <w:trPr>
          <w:trHeight w:val="567"/>
          <w:tblHeader/>
        </w:trPr>
        <w:tc>
          <w:tcPr>
            <w:tcW w:w="1271" w:type="dxa"/>
          </w:tcPr>
          <w:p w14:paraId="5FA12458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proofErr w:type="spellStart"/>
            <w:r w:rsidRPr="00F76C8F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4301" w:type="dxa"/>
          </w:tcPr>
          <w:p w14:paraId="43FC1AF6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Declaration and details of the scale of the flooding event</w:t>
            </w:r>
          </w:p>
        </w:tc>
        <w:tc>
          <w:tcPr>
            <w:tcW w:w="2928" w:type="dxa"/>
          </w:tcPr>
          <w:p w14:paraId="39A324C9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53209B97" w14:textId="77777777" w:rsidTr="00A40B50">
        <w:trPr>
          <w:trHeight w:val="547"/>
          <w:tblHeader/>
        </w:trPr>
        <w:tc>
          <w:tcPr>
            <w:tcW w:w="1271" w:type="dxa"/>
          </w:tcPr>
          <w:p w14:paraId="69ACA0F0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ii</w:t>
            </w:r>
          </w:p>
        </w:tc>
        <w:tc>
          <w:tcPr>
            <w:tcW w:w="4301" w:type="dxa"/>
          </w:tcPr>
          <w:p w14:paraId="1EA6F5AD" w14:textId="77777777" w:rsidR="00703432" w:rsidRPr="00F76C8F" w:rsidRDefault="00703432" w:rsidP="00703432">
            <w:pPr>
              <w:rPr>
                <w:rFonts w:ascii="Arial" w:hAnsi="Arial" w:cs="Arial"/>
                <w:b/>
              </w:rPr>
            </w:pPr>
            <w:r w:rsidRPr="00F76C8F">
              <w:rPr>
                <w:rFonts w:ascii="Arial" w:hAnsi="Arial" w:cs="Arial"/>
              </w:rPr>
              <w:t>Householders who received £1,000 payment</w:t>
            </w:r>
          </w:p>
        </w:tc>
        <w:tc>
          <w:tcPr>
            <w:tcW w:w="2928" w:type="dxa"/>
          </w:tcPr>
          <w:p w14:paraId="062BA333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699FCB81" w14:textId="77777777" w:rsidTr="00A40B50">
        <w:trPr>
          <w:trHeight w:val="271"/>
          <w:tblHeader/>
        </w:trPr>
        <w:tc>
          <w:tcPr>
            <w:tcW w:w="1271" w:type="dxa"/>
          </w:tcPr>
          <w:p w14:paraId="24FDD54F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iii</w:t>
            </w:r>
          </w:p>
        </w:tc>
        <w:tc>
          <w:tcPr>
            <w:tcW w:w="4301" w:type="dxa"/>
          </w:tcPr>
          <w:p w14:paraId="38ED0F4B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Overtime Costs</w:t>
            </w:r>
          </w:p>
        </w:tc>
        <w:tc>
          <w:tcPr>
            <w:tcW w:w="2928" w:type="dxa"/>
          </w:tcPr>
          <w:p w14:paraId="797070AE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04C9AA4C" w14:textId="77777777" w:rsidTr="00A40B50">
        <w:trPr>
          <w:trHeight w:val="261"/>
          <w:tblHeader/>
        </w:trPr>
        <w:tc>
          <w:tcPr>
            <w:tcW w:w="1271" w:type="dxa"/>
          </w:tcPr>
          <w:p w14:paraId="324EFD4A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iv</w:t>
            </w:r>
          </w:p>
        </w:tc>
        <w:tc>
          <w:tcPr>
            <w:tcW w:w="4301" w:type="dxa"/>
          </w:tcPr>
          <w:p w14:paraId="1B57C92A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Travel Expenses</w:t>
            </w:r>
          </w:p>
        </w:tc>
        <w:tc>
          <w:tcPr>
            <w:tcW w:w="2928" w:type="dxa"/>
          </w:tcPr>
          <w:p w14:paraId="11CD1C77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0080B942" w14:textId="77777777" w:rsidTr="00A40B50">
        <w:trPr>
          <w:trHeight w:val="265"/>
          <w:tblHeader/>
        </w:trPr>
        <w:tc>
          <w:tcPr>
            <w:tcW w:w="1271" w:type="dxa"/>
          </w:tcPr>
          <w:p w14:paraId="4796C767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v</w:t>
            </w:r>
          </w:p>
        </w:tc>
        <w:tc>
          <w:tcPr>
            <w:tcW w:w="4301" w:type="dxa"/>
          </w:tcPr>
          <w:p w14:paraId="7E6C912E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Agency Staff Costs</w:t>
            </w:r>
          </w:p>
        </w:tc>
        <w:tc>
          <w:tcPr>
            <w:tcW w:w="2928" w:type="dxa"/>
          </w:tcPr>
          <w:p w14:paraId="260A9EF4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2D32FFF1" w14:textId="77777777" w:rsidTr="00A40B50">
        <w:trPr>
          <w:trHeight w:val="255"/>
          <w:tblHeader/>
        </w:trPr>
        <w:tc>
          <w:tcPr>
            <w:tcW w:w="1271" w:type="dxa"/>
          </w:tcPr>
          <w:p w14:paraId="654FB872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vi</w:t>
            </w:r>
          </w:p>
        </w:tc>
        <w:tc>
          <w:tcPr>
            <w:tcW w:w="4301" w:type="dxa"/>
          </w:tcPr>
          <w:p w14:paraId="3E63D258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Waste Disposal Costs</w:t>
            </w:r>
          </w:p>
        </w:tc>
        <w:tc>
          <w:tcPr>
            <w:tcW w:w="2928" w:type="dxa"/>
          </w:tcPr>
          <w:p w14:paraId="1689529D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13586124" w14:textId="77777777" w:rsidTr="00A40B50">
        <w:trPr>
          <w:trHeight w:val="259"/>
          <w:tblHeader/>
        </w:trPr>
        <w:tc>
          <w:tcPr>
            <w:tcW w:w="1271" w:type="dxa"/>
          </w:tcPr>
          <w:p w14:paraId="18918F27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vii</w:t>
            </w:r>
          </w:p>
        </w:tc>
        <w:tc>
          <w:tcPr>
            <w:tcW w:w="4301" w:type="dxa"/>
          </w:tcPr>
          <w:p w14:paraId="232D9367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De-humidifier Costs</w:t>
            </w:r>
          </w:p>
        </w:tc>
        <w:tc>
          <w:tcPr>
            <w:tcW w:w="2928" w:type="dxa"/>
          </w:tcPr>
          <w:p w14:paraId="267C8DCB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07576139" w14:textId="77777777" w:rsidTr="00A40B50">
        <w:trPr>
          <w:trHeight w:val="263"/>
          <w:tblHeader/>
        </w:trPr>
        <w:tc>
          <w:tcPr>
            <w:tcW w:w="1271" w:type="dxa"/>
          </w:tcPr>
          <w:p w14:paraId="409364FD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viii</w:t>
            </w:r>
          </w:p>
        </w:tc>
        <w:tc>
          <w:tcPr>
            <w:tcW w:w="4301" w:type="dxa"/>
          </w:tcPr>
          <w:p w14:paraId="71961F9D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Hospitality Costs</w:t>
            </w:r>
          </w:p>
        </w:tc>
        <w:tc>
          <w:tcPr>
            <w:tcW w:w="2928" w:type="dxa"/>
          </w:tcPr>
          <w:p w14:paraId="2747C4D8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0FAB0196" w14:textId="77777777" w:rsidTr="00A40B50">
        <w:trPr>
          <w:trHeight w:val="253"/>
          <w:tblHeader/>
        </w:trPr>
        <w:tc>
          <w:tcPr>
            <w:tcW w:w="1271" w:type="dxa"/>
          </w:tcPr>
          <w:p w14:paraId="3E397783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ix</w:t>
            </w:r>
          </w:p>
        </w:tc>
        <w:tc>
          <w:tcPr>
            <w:tcW w:w="4301" w:type="dxa"/>
          </w:tcPr>
          <w:p w14:paraId="3DAAB215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Emergency Centre Costs</w:t>
            </w:r>
          </w:p>
        </w:tc>
        <w:tc>
          <w:tcPr>
            <w:tcW w:w="2928" w:type="dxa"/>
          </w:tcPr>
          <w:p w14:paraId="587EB322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722AB007" w14:textId="77777777" w:rsidTr="00A40B50">
        <w:trPr>
          <w:trHeight w:val="257"/>
          <w:tblHeader/>
        </w:trPr>
        <w:tc>
          <w:tcPr>
            <w:tcW w:w="1271" w:type="dxa"/>
          </w:tcPr>
          <w:p w14:paraId="2E688FFD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x</w:t>
            </w:r>
          </w:p>
        </w:tc>
        <w:tc>
          <w:tcPr>
            <w:tcW w:w="4301" w:type="dxa"/>
          </w:tcPr>
          <w:p w14:paraId="7C68B519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British Telecommunication Costs</w:t>
            </w:r>
          </w:p>
        </w:tc>
        <w:tc>
          <w:tcPr>
            <w:tcW w:w="2928" w:type="dxa"/>
          </w:tcPr>
          <w:p w14:paraId="57F87844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210D3188" w14:textId="77777777" w:rsidTr="00A40B50">
        <w:trPr>
          <w:trHeight w:val="247"/>
          <w:tblHeader/>
        </w:trPr>
        <w:tc>
          <w:tcPr>
            <w:tcW w:w="1271" w:type="dxa"/>
          </w:tcPr>
          <w:p w14:paraId="6AAFE8E3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xi</w:t>
            </w:r>
          </w:p>
        </w:tc>
        <w:tc>
          <w:tcPr>
            <w:tcW w:w="4301" w:type="dxa"/>
          </w:tcPr>
          <w:p w14:paraId="79863F7A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Equipment Costs</w:t>
            </w:r>
          </w:p>
        </w:tc>
        <w:tc>
          <w:tcPr>
            <w:tcW w:w="2928" w:type="dxa"/>
          </w:tcPr>
          <w:p w14:paraId="2E3E248E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30100880" w14:textId="77777777" w:rsidTr="00A40B50">
        <w:trPr>
          <w:trHeight w:val="520"/>
          <w:tblHeader/>
        </w:trPr>
        <w:tc>
          <w:tcPr>
            <w:tcW w:w="1271" w:type="dxa"/>
          </w:tcPr>
          <w:p w14:paraId="1231EEFF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xii</w:t>
            </w:r>
          </w:p>
        </w:tc>
        <w:tc>
          <w:tcPr>
            <w:tcW w:w="4301" w:type="dxa"/>
          </w:tcPr>
          <w:p w14:paraId="20AA7625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External Clean-up of Streets and Other Public Places</w:t>
            </w:r>
          </w:p>
        </w:tc>
        <w:tc>
          <w:tcPr>
            <w:tcW w:w="2928" w:type="dxa"/>
          </w:tcPr>
          <w:p w14:paraId="4683242F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2F76885C" w14:textId="77777777" w:rsidTr="00A40B50">
        <w:trPr>
          <w:trHeight w:val="245"/>
          <w:tblHeader/>
        </w:trPr>
        <w:tc>
          <w:tcPr>
            <w:tcW w:w="1271" w:type="dxa"/>
          </w:tcPr>
          <w:p w14:paraId="7222DFC7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xiii</w:t>
            </w:r>
          </w:p>
        </w:tc>
        <w:tc>
          <w:tcPr>
            <w:tcW w:w="4301" w:type="dxa"/>
          </w:tcPr>
          <w:p w14:paraId="3EEFC7DC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Provision of Advice to Householders</w:t>
            </w:r>
          </w:p>
        </w:tc>
        <w:tc>
          <w:tcPr>
            <w:tcW w:w="2928" w:type="dxa"/>
          </w:tcPr>
          <w:p w14:paraId="0FD3126D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703432" w:rsidRPr="00F76C8F" w14:paraId="155C7830" w14:textId="77777777" w:rsidTr="00A40B50">
        <w:trPr>
          <w:trHeight w:val="533"/>
          <w:tblHeader/>
        </w:trPr>
        <w:tc>
          <w:tcPr>
            <w:tcW w:w="1271" w:type="dxa"/>
          </w:tcPr>
          <w:p w14:paraId="715A0411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xiv</w:t>
            </w:r>
          </w:p>
        </w:tc>
        <w:tc>
          <w:tcPr>
            <w:tcW w:w="4301" w:type="dxa"/>
          </w:tcPr>
          <w:p w14:paraId="255AE76E" w14:textId="77777777" w:rsidR="00703432" w:rsidRPr="00F76C8F" w:rsidRDefault="00703432" w:rsidP="00703432">
            <w:pPr>
              <w:rPr>
                <w:rFonts w:ascii="Arial" w:hAnsi="Arial" w:cs="Arial"/>
              </w:rPr>
            </w:pPr>
            <w:r w:rsidRPr="00F76C8F">
              <w:rPr>
                <w:rFonts w:ascii="Arial" w:hAnsi="Arial" w:cs="Arial"/>
              </w:rPr>
              <w:t>Other Costs – please list and provide breakdown</w:t>
            </w:r>
          </w:p>
        </w:tc>
        <w:tc>
          <w:tcPr>
            <w:tcW w:w="2928" w:type="dxa"/>
          </w:tcPr>
          <w:p w14:paraId="2B6D2621" w14:textId="77777777" w:rsidR="00703432" w:rsidRDefault="00703432" w:rsidP="00703432">
            <w:r w:rsidRPr="00985516">
              <w:rPr>
                <w:rFonts w:ascii="Arial" w:hAnsi="Arial" w:cs="Arial"/>
              </w:rPr>
              <w:t>£</w:t>
            </w:r>
          </w:p>
        </w:tc>
      </w:tr>
      <w:tr w:rsidR="00A40B50" w:rsidRPr="00F76C8F" w14:paraId="3738742C" w14:textId="77777777" w:rsidTr="00A40B50">
        <w:trPr>
          <w:trHeight w:val="533"/>
          <w:tblHeader/>
        </w:trPr>
        <w:tc>
          <w:tcPr>
            <w:tcW w:w="1271" w:type="dxa"/>
            <w:shd w:val="clear" w:color="auto" w:fill="000000" w:themeFill="text1"/>
          </w:tcPr>
          <w:p w14:paraId="177B85C2" w14:textId="77777777" w:rsidR="00A40B50" w:rsidRPr="00F76C8F" w:rsidRDefault="00A40B50" w:rsidP="00703432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78C71F6B" w14:textId="77777777" w:rsidR="00A40B50" w:rsidRPr="00A40B50" w:rsidRDefault="00A40B50" w:rsidP="00703432">
            <w:pPr>
              <w:rPr>
                <w:rFonts w:ascii="Arial" w:hAnsi="Arial" w:cs="Arial"/>
                <w:b/>
              </w:rPr>
            </w:pPr>
            <w:r w:rsidRPr="00A40B50">
              <w:rPr>
                <w:rFonts w:ascii="Arial" w:hAnsi="Arial" w:cs="Arial"/>
                <w:b/>
              </w:rPr>
              <w:t>Total amount of claim</w:t>
            </w:r>
          </w:p>
        </w:tc>
        <w:tc>
          <w:tcPr>
            <w:tcW w:w="2928" w:type="dxa"/>
          </w:tcPr>
          <w:p w14:paraId="0A0D31B4" w14:textId="77777777" w:rsidR="00A40B50" w:rsidRPr="00A40B50" w:rsidRDefault="00A40B50" w:rsidP="00703432">
            <w:pPr>
              <w:rPr>
                <w:rFonts w:ascii="Arial" w:hAnsi="Arial" w:cs="Arial"/>
                <w:b/>
              </w:rPr>
            </w:pPr>
            <w:r w:rsidRPr="00A40B50">
              <w:rPr>
                <w:rFonts w:ascii="Arial" w:hAnsi="Arial" w:cs="Arial"/>
                <w:b/>
              </w:rPr>
              <w:t>£</w:t>
            </w:r>
          </w:p>
        </w:tc>
      </w:tr>
    </w:tbl>
    <w:p w14:paraId="0BCD9527" w14:textId="77777777" w:rsidR="00E15B12" w:rsidRPr="00F76C8F" w:rsidRDefault="00E15B12" w:rsidP="00F76C8F">
      <w:pPr>
        <w:rPr>
          <w:rFonts w:ascii="Arial" w:hAnsi="Arial" w:cs="Arial"/>
        </w:rPr>
      </w:pPr>
    </w:p>
    <w:p w14:paraId="68DFB27C" w14:textId="77777777" w:rsidR="0033455D" w:rsidRPr="00625276" w:rsidRDefault="00E15B12" w:rsidP="00F76C8F">
      <w:pPr>
        <w:rPr>
          <w:b/>
        </w:rPr>
      </w:pPr>
      <w:r w:rsidRPr="00F76C8F">
        <w:rPr>
          <w:rFonts w:ascii="Arial" w:hAnsi="Arial" w:cs="Arial"/>
          <w:b/>
        </w:rPr>
        <w:t>Signed…………………………………</w:t>
      </w:r>
      <w:r w:rsidR="00E76A4D" w:rsidRPr="00F76C8F">
        <w:rPr>
          <w:rFonts w:ascii="Arial" w:hAnsi="Arial" w:cs="Arial"/>
          <w:b/>
        </w:rPr>
        <w:t xml:space="preserve">   </w:t>
      </w:r>
      <w:r w:rsidRPr="00F76C8F">
        <w:rPr>
          <w:rFonts w:ascii="Arial" w:hAnsi="Arial" w:cs="Arial"/>
          <w:b/>
        </w:rPr>
        <w:t>Date</w:t>
      </w:r>
      <w:r w:rsidRPr="00625276">
        <w:rPr>
          <w:b/>
        </w:rPr>
        <w:t>………………..…</w:t>
      </w:r>
    </w:p>
    <w:sectPr w:rsidR="0033455D" w:rsidRPr="00625276" w:rsidSect="00E15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E40A" w14:textId="77777777" w:rsidR="00D62875" w:rsidRDefault="00D62875">
      <w:r>
        <w:separator/>
      </w:r>
    </w:p>
  </w:endnote>
  <w:endnote w:type="continuationSeparator" w:id="0">
    <w:p w14:paraId="085488A4" w14:textId="77777777" w:rsidR="00D62875" w:rsidRDefault="00D6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7C97" w14:textId="77777777" w:rsidR="003B7943" w:rsidRDefault="003B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FFAE" w14:textId="77777777" w:rsidR="003B7943" w:rsidRDefault="003B7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7DCF" w14:textId="77777777" w:rsidR="003B7943" w:rsidRDefault="003B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CDE8" w14:textId="77777777" w:rsidR="00D62875" w:rsidRDefault="00D62875">
      <w:r>
        <w:separator/>
      </w:r>
    </w:p>
  </w:footnote>
  <w:footnote w:type="continuationSeparator" w:id="0">
    <w:p w14:paraId="0DE22B24" w14:textId="77777777" w:rsidR="00D62875" w:rsidRDefault="00D6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6C23" w14:textId="77777777" w:rsidR="003B7943" w:rsidRDefault="003B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56CA" w14:textId="77777777" w:rsidR="00F4750D" w:rsidRPr="003B7943" w:rsidRDefault="00F4750D" w:rsidP="003B7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8C94" w14:textId="77777777" w:rsidR="003B7943" w:rsidRDefault="003B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20F"/>
    <w:multiLevelType w:val="hybridMultilevel"/>
    <w:tmpl w:val="AF5CDD1A"/>
    <w:lvl w:ilvl="0" w:tplc="16B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C3FB4"/>
    <w:multiLevelType w:val="hybridMultilevel"/>
    <w:tmpl w:val="ACE09AFE"/>
    <w:lvl w:ilvl="0" w:tplc="95CC5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4515938">
    <w:abstractNumId w:val="1"/>
  </w:num>
  <w:num w:numId="2" w16cid:durableId="9840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CE"/>
    <w:rsid w:val="000013B0"/>
    <w:rsid w:val="000A1676"/>
    <w:rsid w:val="000A75BE"/>
    <w:rsid w:val="000D050C"/>
    <w:rsid w:val="001212BE"/>
    <w:rsid w:val="001A79D2"/>
    <w:rsid w:val="001E2366"/>
    <w:rsid w:val="001F4A08"/>
    <w:rsid w:val="001F53F4"/>
    <w:rsid w:val="002224FB"/>
    <w:rsid w:val="002D2165"/>
    <w:rsid w:val="0033455D"/>
    <w:rsid w:val="00365361"/>
    <w:rsid w:val="00375FB5"/>
    <w:rsid w:val="003B7943"/>
    <w:rsid w:val="003C5E34"/>
    <w:rsid w:val="003D12A5"/>
    <w:rsid w:val="003D3467"/>
    <w:rsid w:val="00423262"/>
    <w:rsid w:val="004430FE"/>
    <w:rsid w:val="004C0F41"/>
    <w:rsid w:val="004C56E6"/>
    <w:rsid w:val="005072B4"/>
    <w:rsid w:val="00586AD2"/>
    <w:rsid w:val="005B55FC"/>
    <w:rsid w:val="005E7A7A"/>
    <w:rsid w:val="0061443B"/>
    <w:rsid w:val="00625276"/>
    <w:rsid w:val="006A2DDF"/>
    <w:rsid w:val="006D19CE"/>
    <w:rsid w:val="00703432"/>
    <w:rsid w:val="00720FD9"/>
    <w:rsid w:val="007227EE"/>
    <w:rsid w:val="00747D58"/>
    <w:rsid w:val="00802F26"/>
    <w:rsid w:val="00811B62"/>
    <w:rsid w:val="00824426"/>
    <w:rsid w:val="008365FC"/>
    <w:rsid w:val="00876C4F"/>
    <w:rsid w:val="008F6912"/>
    <w:rsid w:val="009024F1"/>
    <w:rsid w:val="0091107F"/>
    <w:rsid w:val="0093620A"/>
    <w:rsid w:val="0097041A"/>
    <w:rsid w:val="009A353D"/>
    <w:rsid w:val="00A12FA7"/>
    <w:rsid w:val="00A25C24"/>
    <w:rsid w:val="00A40B50"/>
    <w:rsid w:val="00A80DD3"/>
    <w:rsid w:val="00B223D3"/>
    <w:rsid w:val="00B41839"/>
    <w:rsid w:val="00B428FB"/>
    <w:rsid w:val="00B86AF8"/>
    <w:rsid w:val="00BA72A3"/>
    <w:rsid w:val="00C12A3F"/>
    <w:rsid w:val="00C6557B"/>
    <w:rsid w:val="00C95E01"/>
    <w:rsid w:val="00D36969"/>
    <w:rsid w:val="00D62875"/>
    <w:rsid w:val="00DE1E0C"/>
    <w:rsid w:val="00DF0C8F"/>
    <w:rsid w:val="00DF38C2"/>
    <w:rsid w:val="00E15B12"/>
    <w:rsid w:val="00E17063"/>
    <w:rsid w:val="00E76A4D"/>
    <w:rsid w:val="00E97EB4"/>
    <w:rsid w:val="00EF19C3"/>
    <w:rsid w:val="00F00685"/>
    <w:rsid w:val="00F04909"/>
    <w:rsid w:val="00F16015"/>
    <w:rsid w:val="00F179AB"/>
    <w:rsid w:val="00F4359D"/>
    <w:rsid w:val="00F46C26"/>
    <w:rsid w:val="00F4750D"/>
    <w:rsid w:val="00F61897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0F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601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10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107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435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6015"/>
    <w:rPr>
      <w:rFonts w:ascii="Arial" w:eastAsiaTheme="majorEastAsia" w:hAnsi="Arial" w:cstheme="majorBidi"/>
      <w:b/>
      <w:color w:val="000000" w:themeColor="text1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602C-EA6F-4C25-AC3F-32393B12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2020-09-28T09:44:00Z</dcterms:created>
  <dcterms:modified xsi:type="dcterms:W3CDTF">2023-06-19T14:55:00Z</dcterms:modified>
  <cp:category/>
  <cp:contentStatus/>
</cp:coreProperties>
</file>